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7C2D979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730" cy="313690"/>
                <wp:effectExtent l="0" t="0" r="15240" b="11430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2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Allegato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441.05pt;margin-top:-47.95pt;width:79.8pt;height:24.6pt" wp14:anchorId="17C2D9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Allegato 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Dichiarazione sostitutiva dell’atto di notorietà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(art. 47, d.P.R. n. 445/2000)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(cognome) (nome)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a_________________________________________________________________________(____)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via/piazza____________________________________________________________________ n. 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(indirizzo)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consapevole delle sanzioni penali previste dall’art. 76 del d.P.R. 28 dicembre 2000, n. 445, nel caso di dichiarazioni false e mendaci, in qualità di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operatore scolastico in servizio presso_________________________________________________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i/>
        </w:rPr>
        <w:t>(istituto scolastico)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ai sensi e per gli effetti del decreto-legge 7 giugno 2017, n. 73, convertito con modificazioni dalla legge n. ____ del __________, sotto la propria responsabilità,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di aver effettuato le seguenti vaccinazioni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8961" w:type="dxa"/>
        <w:jc w:val="left"/>
        <w:tblInd w:w="1349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0"/>
        <w:gridCol w:w="4890"/>
      </w:tblGrid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anti-poliomelitica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anti-difterica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anti-tetanica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anti-epatite B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anti-pertosse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anti-morbillo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anti-rosolia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anti-varicella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anti-parotite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</w:t>
            </w:r>
            <w:r>
              <w:rPr>
                <w:rFonts w:cs="Times New Roman" w:ascii="Times New Roman" w:hAnsi="Times New Roman"/>
                <w:i/>
              </w:rPr>
              <w:t>Haemophilus influenzae</w:t>
            </w:r>
            <w:r>
              <w:rPr>
                <w:rFonts w:cs="Times New Roman" w:ascii="Times New Roman" w:hAnsi="Times New Roman"/>
              </w:rPr>
              <w:t xml:space="preserve"> tipo b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</w:tbl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(luogo, data)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707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Il Dichiarante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</w:rPr>
        <w:t xml:space="preserve">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b53c2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792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eb53c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7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LibreOffice/5.0.4.2$MacOSX_X86_64 LibreOffice_project/2b9802c1994aa0b7dc6079e128979269cf95bc78</Application>
  <Paragraphs>44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2017-08-17T12:58:00Z</dcterms:created>
  <dc:creator>Maria Patrizia Bettini</dc:creator>
  <dc:language>it-IT</dc:language>
  <dcterms:modified xsi:type="dcterms:W3CDTF">2017-09-04T11:35:07Z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